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E" w:rsidRDefault="007C5B4E" w:rsidP="00294E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="00294E5D" w:rsidRPr="00294E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сследовательская и проектная деятельность обучающихся </w:t>
      </w:r>
      <w:r w:rsidR="00294E5D" w:rsidRPr="00294E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E5D" w:rsidRPr="00294E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уроках истории и </w:t>
      </w:r>
      <w:r w:rsidR="00E957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обществознания.</w:t>
      </w:r>
    </w:p>
    <w:p w:rsidR="00294E5D" w:rsidRPr="00780AF6" w:rsidRDefault="00294E5D" w:rsidP="00780A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</w:t>
      </w:r>
      <w:r w:rsidR="00F0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стандарты нового поколения, </w:t>
      </w:r>
      <w:r w:rsidRPr="0078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основой модернизации процесса общего образования</w:t>
      </w:r>
      <w:r w:rsidR="00780AF6" w:rsidRPr="0078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8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</w:t>
      </w:r>
      <w:r w:rsidR="00F0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онцепции федеральных стандартов </w:t>
      </w:r>
      <w:r w:rsidRPr="0078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020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 общего образования</w:t>
      </w:r>
      <w:r w:rsidRPr="0078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формирование разносторонне развитой личности, обладающей высоким уровнем общекультурного и личностного развития, способной к самостоятельному решению новых, еще неизвестных задач».</w:t>
      </w:r>
    </w:p>
    <w:p w:rsidR="003C765C" w:rsidRDefault="00780AF6" w:rsidP="003C765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Главной из задач современного образования, в том числе исторического и обществоведческого, становится не передача готовых знаний учителя ученику</w:t>
      </w:r>
      <w:r w:rsidR="003C7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8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творческой личности, умеющей и готовой быстро ориентироваться</w:t>
      </w:r>
      <w:r w:rsidR="003C7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9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приспосабливается </w:t>
      </w:r>
      <w:r w:rsidRPr="0078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быстро меняющемуся социуму, осваивать в течение жизни новые специальности, получать новые знания.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для реализации данных задач </w:t>
      </w:r>
      <w:r w:rsidR="003C7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знания учащихся</w:t>
      </w:r>
      <w:r w:rsidR="003C7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являлись результатам передачи полученныхзнаний, были результатом собственных поисков. Необходимо организовать тот вид деятельности, в котором учащийся мог бы р</w:t>
      </w:r>
      <w:r w:rsidR="00E9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еализовывать поиск этих знаний,</w:t>
      </w:r>
      <w:r w:rsidR="003C7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 учителя в этой деятельности направлять учащегося, развивать в нем познавательную деятельность, творческую активность. </w:t>
      </w:r>
      <w:r w:rsidR="003C765C" w:rsidRPr="003C765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Сделать это можно на основе системно – деятельнос</w:t>
      </w:r>
      <w:r w:rsidR="003C765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тного подхода, что</w:t>
      </w:r>
      <w:r w:rsidR="003C765C" w:rsidRPr="003C765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является методологической основой ФГОС второго поколения</w:t>
      </w:r>
      <w:r w:rsidR="003C765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D713CF" w:rsidRPr="00D713CF" w:rsidRDefault="00D713CF" w:rsidP="003C76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3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Конечно же </w:t>
      </w:r>
      <w:r w:rsidRPr="00D71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способом развития ключевых компетенций являетсяприменение новых образо</w:t>
      </w:r>
      <w:r w:rsidR="00F0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вательных технологий: проектно-</w:t>
      </w:r>
      <w:r w:rsidRPr="00D71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исследовательская деятельность, проблемное обучение, включение в образовательный процесс медиа- технологий и ресурсов Интернета.</w:t>
      </w:r>
    </w:p>
    <w:p w:rsidR="00780AF6" w:rsidRDefault="005E6C75" w:rsidP="00780A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п</w:t>
      </w:r>
      <w:r w:rsidRPr="005E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редметов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исторического и </w:t>
      </w:r>
      <w:r w:rsidRPr="005E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обществоведческого цикла требует от учащихся умения работат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с информацией, первоисточниками</w:t>
      </w:r>
      <w:r w:rsidRPr="005E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документами,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средств массовой информации. </w:t>
      </w:r>
      <w:r w:rsidRPr="005E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 вызывает у учащихся определённые трудности: они не уме</w:t>
      </w:r>
      <w:r w:rsidR="00F3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5E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оперировать фактами, устанавливать причинно–следственные связи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Решение этой проблемы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найдено путем вовлечения учащихся в творческую деятельность, поиска решения проблем </w:t>
      </w:r>
      <w:r w:rsidR="00F0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значимых для современного общества, через </w:t>
      </w:r>
      <w:r w:rsidR="00F020A9" w:rsidRPr="00F0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исследовательскую и проектную деятельность.</w:t>
      </w:r>
    </w:p>
    <w:p w:rsidR="00F21211" w:rsidRDefault="00F020A9" w:rsidP="00780A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Конечно для того чтобы правильно направлять учащегося </w:t>
      </w:r>
      <w:r w:rsidR="00F21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направлении,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 педагог должен понимать различия и особенности между </w:t>
      </w:r>
      <w:r w:rsidRPr="00F020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F212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чебно-исследовательской и проектной</w:t>
      </w:r>
      <w:r w:rsidRPr="00F020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деятельность</w:t>
      </w:r>
      <w:r w:rsidR="00F212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ю.</w:t>
      </w:r>
    </w:p>
    <w:p w:rsidR="00F020A9" w:rsidRPr="00E95750" w:rsidRDefault="00F21211" w:rsidP="00780A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75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Учебно-исследовательская</w:t>
      </w:r>
      <w:r w:rsidR="00E95750" w:rsidRPr="00E957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 заранее неизвестное решение поставленной проблемы исследования и связанна с такими характеристиками как</w:t>
      </w:r>
      <w:r w:rsidRPr="00F212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E95750" w:rsidRPr="00E9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постановка проблемы, изучение теории, посвященной данной проблематике, сбор собственного материала, его анализ </w:t>
      </w:r>
      <w:r w:rsidR="00E9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обобщение, научный обоснование</w:t>
      </w:r>
      <w:r w:rsidR="00E95750" w:rsidRPr="00E9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собственные выводы.</w:t>
      </w:r>
    </w:p>
    <w:p w:rsidR="00F020A9" w:rsidRDefault="00E95750" w:rsidP="00780A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75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Проектная деятельность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–  важное условие этого вида учебной деятельности </w:t>
      </w:r>
      <w:r w:rsidRPr="00E9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представлений о конечном продукте деятельности и этапов его достижения.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основе лежит творческая или игровая деятельность учащегося, имеющая конечную цель.</w:t>
      </w:r>
    </w:p>
    <w:p w:rsidR="00CC40F4" w:rsidRDefault="00F3273B" w:rsidP="00780A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общеобразовательной организации </w:t>
      </w:r>
      <w:r w:rsidR="007C5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научить учащегося основным навыком написания проектной деятельности или исследованию отводится один час в неделю, в котом учащиеся учатся икать и ставить проблемный вопрос своего исследования, различать проектную работу от исследования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искать методы и формы его реализации</w:t>
      </w:r>
      <w:r w:rsidR="00CD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Данное направление в нашей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Гимназии работает </w:t>
      </w:r>
      <w:r w:rsidR="00CD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CD460B" w:rsidRPr="00CD46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2007</w:t>
      </w:r>
      <w:r w:rsidR="00CD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CD460B" w:rsidRDefault="00CD460B" w:rsidP="00780A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в профильных классах дает возможность углубленно заниматься историей и обществознанием где реализация </w:t>
      </w:r>
      <w:r w:rsidRPr="00CD46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исследовательской и проектной деятельность наиболее актуальна</w:t>
      </w:r>
      <w:r w:rsidR="00F327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давая возможность погружения в предмет не только изучениям учебной литературы, но ставя перед учащимися исследовательские задачи.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того чтобы дать почву учащимся к формированию</w:t>
      </w:r>
      <w:r w:rsidR="00CE0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прое</w:t>
      </w:r>
      <w:r w:rsidR="00CE0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тной и исследовательской</w:t>
      </w:r>
      <w:r w:rsidR="00CE0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работы, важно на уроках сформировать основные проблемные вопросы</w:t>
      </w:r>
      <w:r w:rsidR="00F327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урока</w:t>
      </w:r>
      <w:r w:rsidR="00CE0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которые учащиеся </w:t>
      </w:r>
      <w:r w:rsidR="00CE0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самостоятельно должны в процессе общего обсуждения найти ответ. С помощью сравнения различных мнений </w:t>
      </w:r>
      <w:r w:rsidR="006E41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историков </w:t>
      </w:r>
      <w:r w:rsidR="00CE0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="006B33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происхождение </w:t>
      </w:r>
      <w:r w:rsidR="00CE0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события</w:t>
      </w:r>
      <w:r w:rsidR="006E41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или </w:t>
      </w:r>
      <w:r w:rsidR="00F327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исторических </w:t>
      </w:r>
      <w:r w:rsidR="006E41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личност</w:t>
      </w:r>
      <w:r w:rsidR="00F327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ей</w:t>
      </w:r>
      <w:r w:rsidR="006B33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6E41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происходит знакомство учащихся </w:t>
      </w:r>
      <w:r w:rsidR="006E4127" w:rsidRPr="006E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другими интерпретациями </w:t>
      </w:r>
      <w:r w:rsidR="00F3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и того же</w:t>
      </w:r>
      <w:r w:rsidR="006E4127" w:rsidRPr="006E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исторического </w:t>
      </w:r>
      <w:r w:rsidR="00F3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события</w:t>
      </w:r>
      <w:r w:rsidR="00CE0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,формирова</w:t>
      </w:r>
      <w:r w:rsidR="006E41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ния</w:t>
      </w:r>
      <w:r w:rsidR="00CE03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представления что историческое знания есть</w:t>
      </w:r>
      <w:r w:rsidR="00117B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знания авторское, впрочем как любое научное. </w:t>
      </w:r>
      <w:r w:rsidR="00117B88" w:rsidRPr="00117B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Работа с </w:t>
      </w:r>
      <w:r w:rsidR="00117B88" w:rsidRPr="00117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историографическими источниками заключается в формировании</w:t>
      </w:r>
      <w:r w:rsidR="00086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навыков аргументации собственного мнения, слушать </w:t>
      </w:r>
      <w:proofErr w:type="spellStart"/>
      <w:r w:rsidR="00086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опонента</w:t>
      </w:r>
      <w:proofErr w:type="spellEnd"/>
      <w:r w:rsidR="00086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3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</w:t>
      </w:r>
      <w:r w:rsidR="00EA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ания возможности существования различных точек зрения, </w:t>
      </w:r>
      <w:r w:rsidR="00086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не только в лучшем запоминании исторических фактов. </w:t>
      </w:r>
    </w:p>
    <w:p w:rsidR="00086AB5" w:rsidRDefault="00086AB5" w:rsidP="00780A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 </w:t>
      </w:r>
      <w:r w:rsidR="006E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реализации </w:t>
      </w:r>
      <w:r w:rsidR="006E4127" w:rsidRPr="006E41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исследовательской и проектной деятельности</w:t>
      </w:r>
      <w:r w:rsidR="006E41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рамках урока, мы получаем не только высокий уровень мотивации к изучению предмета</w:t>
      </w:r>
      <w:r w:rsidR="00EA47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высокие результаты</w:t>
      </w:r>
      <w:r w:rsidR="00BA6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6E41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но и даем почву к самостоятельному формированию тем проектно-исследовательских работ, не навязанных учителем. Ведь одно из важных компонентов успешной работы заинтересованность в ней. В силу того, что в нашей образовательной организации прое</w:t>
      </w:r>
      <w:r w:rsidR="006B33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6E41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тная и исследовательская деятельность является одной их форм </w:t>
      </w:r>
      <w:r w:rsidR="006B33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аттестации</w:t>
      </w:r>
      <w:r w:rsidR="00F327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6B33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учащихся в конце учебного года с 4 класса, данный метод является наиболее актуальным.</w:t>
      </w:r>
    </w:p>
    <w:p w:rsidR="00E95750" w:rsidRPr="00EA4713" w:rsidRDefault="006B3347" w:rsidP="00780A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A6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 как правило заинтересованность в какой либо исследовательской теме это только половина успеха, </w:t>
      </w:r>
      <w:r w:rsidR="00935CB1" w:rsidRPr="00BA665F">
        <w:rPr>
          <w:rFonts w:ascii="Times New Roman" w:hAnsi="Times New Roman" w:cs="Times New Roman"/>
          <w:color w:val="000000"/>
          <w:sz w:val="28"/>
          <w:szCs w:val="28"/>
        </w:rPr>
        <w:t>учащемуся необходимо хорошо осознавать суть проблемы</w:t>
      </w:r>
      <w:r w:rsidR="00BA665F" w:rsidRPr="00BA665F">
        <w:rPr>
          <w:rFonts w:ascii="Times New Roman" w:hAnsi="Times New Roman" w:cs="Times New Roman"/>
          <w:color w:val="000000"/>
          <w:sz w:val="28"/>
          <w:szCs w:val="28"/>
        </w:rPr>
        <w:t>, раскрытие проблемы в первую очередь должно приносить что-то новое ученику, а потом уже науке.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5CB1" w:rsidRPr="00BA665F">
        <w:rPr>
          <w:rFonts w:ascii="Times New Roman" w:hAnsi="Times New Roman" w:cs="Times New Roman"/>
          <w:color w:val="000000"/>
          <w:sz w:val="28"/>
          <w:szCs w:val="28"/>
        </w:rPr>
        <w:t>рганизация хода работы должна строиться на взаимоответственности учителя и ученика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, для этого необходимо регулярно проводить консультации с учащимся, быть руководителем в данном случае не означает написания исследовательской работы так как </w:t>
      </w:r>
      <w:r w:rsidR="00BA665F" w:rsidRPr="00BA665F">
        <w:rPr>
          <w:rFonts w:ascii="Times New Roman" w:hAnsi="Times New Roman" w:cs="Times New Roman"/>
          <w:color w:val="000000"/>
          <w:sz w:val="28"/>
          <w:szCs w:val="28"/>
        </w:rPr>
        <w:t>видит</w:t>
      </w:r>
      <w:r w:rsidRPr="00BA665F">
        <w:rPr>
          <w:rFonts w:ascii="Times New Roman" w:hAnsi="Times New Roman" w:cs="Times New Roman"/>
          <w:color w:val="000000"/>
          <w:sz w:val="28"/>
          <w:szCs w:val="28"/>
        </w:rPr>
        <w:t xml:space="preserve"> ее учитель</w:t>
      </w:r>
      <w:r w:rsidR="00BA665F" w:rsidRPr="00BA665F">
        <w:rPr>
          <w:rFonts w:ascii="Times New Roman" w:hAnsi="Times New Roman" w:cs="Times New Roman"/>
          <w:color w:val="000000"/>
          <w:sz w:val="28"/>
          <w:szCs w:val="28"/>
        </w:rPr>
        <w:t>, его роль состоит только в направлении учащегося и помощи в реализации задуманных идей</w:t>
      </w:r>
      <w:r w:rsidR="00EA4713">
        <w:rPr>
          <w:rFonts w:ascii="Times New Roman" w:hAnsi="Times New Roman" w:cs="Times New Roman"/>
          <w:color w:val="000000"/>
          <w:sz w:val="28"/>
          <w:szCs w:val="28"/>
        </w:rPr>
        <w:t>, ведь исследования это з</w:t>
      </w:r>
      <w:r w:rsidR="00EA47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аранее неизвестное решение поставленной проблемы.</w:t>
      </w:r>
    </w:p>
    <w:p w:rsidR="00E95750" w:rsidRDefault="00E95750" w:rsidP="00780A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750" w:rsidRDefault="00E95750" w:rsidP="00780A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750" w:rsidRDefault="00E95750" w:rsidP="00780A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bookmarkEnd w:id="0"/>
    <w:p w:rsidR="00E95750" w:rsidRDefault="00E95750" w:rsidP="00780A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E95750" w:rsidSect="00EE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54E0"/>
    <w:multiLevelType w:val="multilevel"/>
    <w:tmpl w:val="A998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55CB"/>
    <w:rsid w:val="00086AB5"/>
    <w:rsid w:val="00114A00"/>
    <w:rsid w:val="00117B88"/>
    <w:rsid w:val="00294E5D"/>
    <w:rsid w:val="003C765C"/>
    <w:rsid w:val="005E6C75"/>
    <w:rsid w:val="006B3347"/>
    <w:rsid w:val="006E4127"/>
    <w:rsid w:val="00780AF6"/>
    <w:rsid w:val="007C5B4E"/>
    <w:rsid w:val="008D2B10"/>
    <w:rsid w:val="009155CB"/>
    <w:rsid w:val="00935CB1"/>
    <w:rsid w:val="00B650DC"/>
    <w:rsid w:val="00BA665F"/>
    <w:rsid w:val="00CC40F4"/>
    <w:rsid w:val="00CD460B"/>
    <w:rsid w:val="00CE031D"/>
    <w:rsid w:val="00D713CF"/>
    <w:rsid w:val="00E95750"/>
    <w:rsid w:val="00EA4713"/>
    <w:rsid w:val="00EE7938"/>
    <w:rsid w:val="00F020A9"/>
    <w:rsid w:val="00F21211"/>
    <w:rsid w:val="00F3273B"/>
    <w:rsid w:val="00F60338"/>
    <w:rsid w:val="00F7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Ильницкая ЕП</cp:lastModifiedBy>
  <cp:revision>2</cp:revision>
  <dcterms:created xsi:type="dcterms:W3CDTF">2017-12-22T14:59:00Z</dcterms:created>
  <dcterms:modified xsi:type="dcterms:W3CDTF">2017-12-22T14:59:00Z</dcterms:modified>
</cp:coreProperties>
</file>